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3" w:rsidRDefault="007B63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 словам </w:t>
      </w:r>
      <w:proofErr w:type="spellStart"/>
      <w:r>
        <w:rPr>
          <w:rFonts w:ascii="Calibri" w:eastAsia="Calibri" w:hAnsi="Calibri" w:cs="Calibri"/>
        </w:rPr>
        <w:t>Мишустина</w:t>
      </w:r>
      <w:proofErr w:type="spellEnd"/>
      <w:r>
        <w:rPr>
          <w:rFonts w:ascii="Calibri" w:eastAsia="Calibri" w:hAnsi="Calibri" w:cs="Calibri"/>
        </w:rPr>
        <w:t>, необходимые поправки в законодательство были сформированы максимально оперативно. Ряд федеральных законопроектов уже одобрены Госдумой и Советом федерации.</w:t>
      </w:r>
    </w:p>
    <w:p w:rsidR="002E45A3" w:rsidRDefault="002E45A3">
      <w:pPr>
        <w:rPr>
          <w:rFonts w:ascii="Calibri" w:eastAsia="Calibri" w:hAnsi="Calibri" w:cs="Calibri"/>
        </w:rPr>
      </w:pPr>
    </w:p>
    <w:p w:rsidR="002E45A3" w:rsidRDefault="007B63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Вводится шестимесячный мораторий на возбуждение дел о банкротстве. На этот период будут приостановлены начисление штрафов и пеней, исполнительное производство. Кроме того, упрощено заключение мировых соглашений по долгам.</w:t>
      </w:r>
    </w:p>
    <w:p w:rsidR="002E45A3" w:rsidRDefault="002E45A3">
      <w:pPr>
        <w:rPr>
          <w:rFonts w:ascii="Calibri" w:eastAsia="Calibri" w:hAnsi="Calibri" w:cs="Calibri"/>
        </w:rPr>
      </w:pPr>
    </w:p>
    <w:p w:rsidR="002E45A3" w:rsidRDefault="007B63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малого и среднего бизнеса вво</w:t>
      </w:r>
      <w:r>
        <w:rPr>
          <w:rFonts w:ascii="Calibri" w:eastAsia="Calibri" w:hAnsi="Calibri" w:cs="Calibri"/>
        </w:rPr>
        <w:t xml:space="preserve">дятся отсрочки по налогам, кроме НДС. Для </w:t>
      </w:r>
      <w:proofErr w:type="spellStart"/>
      <w:r>
        <w:rPr>
          <w:rFonts w:ascii="Calibri" w:eastAsia="Calibri" w:hAnsi="Calibri" w:cs="Calibri"/>
        </w:rPr>
        <w:t>микропредприятий</w:t>
      </w:r>
      <w:proofErr w:type="spellEnd"/>
      <w:r>
        <w:rPr>
          <w:rFonts w:ascii="Calibri" w:eastAsia="Calibri" w:hAnsi="Calibri" w:cs="Calibri"/>
        </w:rPr>
        <w:t xml:space="preserve"> будут введены отсрочки по страховым взносам.</w:t>
      </w:r>
    </w:p>
    <w:p w:rsidR="002E45A3" w:rsidRDefault="002E45A3">
      <w:pPr>
        <w:rPr>
          <w:rFonts w:ascii="Calibri" w:eastAsia="Calibri" w:hAnsi="Calibri" w:cs="Calibri"/>
        </w:rPr>
      </w:pPr>
    </w:p>
    <w:p w:rsidR="002E45A3" w:rsidRDefault="007B63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субъектов малого и среднего бизнеса страховые взносы с 1 апреля снижены с 30% до 15% при условии, что зарплата сотрудника выше величины МРОТ.</w:t>
      </w:r>
    </w:p>
    <w:p w:rsidR="002E45A3" w:rsidRDefault="002E45A3">
      <w:pPr>
        <w:rPr>
          <w:rFonts w:ascii="Calibri" w:eastAsia="Calibri" w:hAnsi="Calibri" w:cs="Calibri"/>
        </w:rPr>
      </w:pPr>
    </w:p>
    <w:p w:rsidR="002E45A3" w:rsidRDefault="007B63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Прав</w:t>
      </w:r>
      <w:r>
        <w:rPr>
          <w:rFonts w:ascii="Calibri" w:eastAsia="Calibri" w:hAnsi="Calibri" w:cs="Calibri"/>
        </w:rPr>
        <w:t>ительство совместно с Центробанком разработало для малого и среднего бизнес меры по предоставлению отсрочки на полгода по уплате основного долга и процентов по кредитам (</w:t>
      </w:r>
      <w:proofErr w:type="gramStart"/>
      <w:r>
        <w:rPr>
          <w:rFonts w:ascii="Calibri" w:eastAsia="Calibri" w:hAnsi="Calibri" w:cs="Calibri"/>
        </w:rPr>
        <w:t>см</w:t>
      </w:r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информ</w:t>
      </w:r>
      <w:proofErr w:type="spellEnd"/>
      <w:r>
        <w:rPr>
          <w:rFonts w:ascii="Calibri" w:eastAsia="Calibri" w:hAnsi="Calibri" w:cs="Calibri"/>
        </w:rPr>
        <w:t>. письмо Центробанка)</w:t>
      </w:r>
      <w:r>
        <w:rPr>
          <w:rFonts w:ascii="Calibri" w:eastAsia="Calibri" w:hAnsi="Calibri" w:cs="Calibri"/>
        </w:rPr>
        <w:t>.</w:t>
      </w:r>
    </w:p>
    <w:p w:rsidR="002E45A3" w:rsidRDefault="002E45A3">
      <w:pPr>
        <w:rPr>
          <w:rFonts w:ascii="Calibri" w:eastAsia="Calibri" w:hAnsi="Calibri" w:cs="Calibri"/>
        </w:rPr>
      </w:pPr>
    </w:p>
    <w:p w:rsidR="002E45A3" w:rsidRDefault="007B63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Приняты решения по поддержке отраслей экономики, наиболее пострадавших от последствий</w:t>
      </w:r>
      <w:r>
        <w:rPr>
          <w:rFonts w:ascii="Calibri" w:eastAsia="Calibri" w:hAnsi="Calibri" w:cs="Calibri"/>
        </w:rPr>
        <w:t xml:space="preserve"> пандемии: общепита, туризма, спорта, бытовых услуг, культуры, кинотеатров, авиакомпаний и др. Этим компаниям до 1 мая не будут направлять требования об уплате налогов. Малые компании, занятые в этих сферах, смогут на шесть месяцев перенести платежи по кре</w:t>
      </w:r>
      <w:r>
        <w:rPr>
          <w:rFonts w:ascii="Calibri" w:eastAsia="Calibri" w:hAnsi="Calibri" w:cs="Calibri"/>
        </w:rPr>
        <w:t>дитам. В ближайшее время будет подписано соответствующее постановление правительства.</w:t>
      </w:r>
    </w:p>
    <w:p w:rsidR="002E45A3" w:rsidRDefault="002E45A3">
      <w:pPr>
        <w:rPr>
          <w:rFonts w:ascii="Calibri" w:eastAsia="Calibri" w:hAnsi="Calibri" w:cs="Calibri"/>
        </w:rPr>
      </w:pPr>
    </w:p>
    <w:p w:rsidR="002E45A3" w:rsidRDefault="007B63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Премьер рассчитывает, что когда будут снижены налоги для арендодателей, сдающих помещения под нужды малого и среднего бизнеса, арендодатели снизят стоимость аренды.</w:t>
      </w:r>
    </w:p>
    <w:p w:rsidR="002E45A3" w:rsidRDefault="002E45A3">
      <w:pPr>
        <w:rPr>
          <w:rFonts w:ascii="Calibri" w:eastAsia="Calibri" w:hAnsi="Calibri" w:cs="Calibri"/>
        </w:rPr>
      </w:pPr>
    </w:p>
    <w:p w:rsidR="002E45A3" w:rsidRDefault="007B637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Миш</w:t>
      </w:r>
      <w:r>
        <w:rPr>
          <w:rFonts w:ascii="Calibri" w:eastAsia="Calibri" w:hAnsi="Calibri" w:cs="Calibri"/>
        </w:rPr>
        <w:t>устин</w:t>
      </w:r>
      <w:proofErr w:type="spellEnd"/>
      <w:r>
        <w:rPr>
          <w:rFonts w:ascii="Calibri" w:eastAsia="Calibri" w:hAnsi="Calibri" w:cs="Calibri"/>
        </w:rPr>
        <w:t xml:space="preserve"> также рассказал, что меры по сдерживанию распространения COVID-19 могут быть признаны форс-мажором по договорам аренды.</w:t>
      </w:r>
    </w:p>
    <w:p w:rsidR="002E45A3" w:rsidRDefault="002E45A3">
      <w:pPr>
        <w:rPr>
          <w:rFonts w:ascii="Calibri" w:eastAsia="Calibri" w:hAnsi="Calibri" w:cs="Calibri"/>
        </w:rPr>
      </w:pPr>
    </w:p>
    <w:p w:rsidR="002E45A3" w:rsidRDefault="007B63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Субъекты малого и среднего бизнеса, работающие в пострадавших отраслях, смогут временно не платить штрафы и пени за просрочку пла</w:t>
      </w:r>
      <w:r>
        <w:rPr>
          <w:rFonts w:ascii="Calibri" w:eastAsia="Calibri" w:hAnsi="Calibri" w:cs="Calibri"/>
        </w:rPr>
        <w:t xml:space="preserve">тежей за услуги ЖКХ. Кроме того, в </w:t>
      </w:r>
      <w:proofErr w:type="gramStart"/>
      <w:r>
        <w:rPr>
          <w:rFonts w:ascii="Calibri" w:eastAsia="Calibri" w:hAnsi="Calibri" w:cs="Calibri"/>
        </w:rPr>
        <w:t>случае</w:t>
      </w:r>
      <w:proofErr w:type="gramEnd"/>
      <w:r>
        <w:rPr>
          <w:rFonts w:ascii="Calibri" w:eastAsia="Calibri" w:hAnsi="Calibri" w:cs="Calibri"/>
        </w:rPr>
        <w:t xml:space="preserve"> возникновения задолженности им не будут отключать жилищно-коммунальные услуги.</w:t>
      </w:r>
    </w:p>
    <w:p w:rsidR="002E45A3" w:rsidRDefault="002E45A3">
      <w:pPr>
        <w:rPr>
          <w:rFonts w:ascii="Calibri" w:eastAsia="Calibri" w:hAnsi="Calibri" w:cs="Calibri"/>
        </w:rPr>
      </w:pPr>
    </w:p>
    <w:p w:rsidR="002E45A3" w:rsidRDefault="007B63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Также премьер рассказал, что в </w:t>
      </w:r>
      <w:proofErr w:type="gramStart"/>
      <w:r>
        <w:rPr>
          <w:rFonts w:ascii="Calibri" w:eastAsia="Calibri" w:hAnsi="Calibri" w:cs="Calibri"/>
        </w:rPr>
        <w:t>будущем</w:t>
      </w:r>
      <w:proofErr w:type="gramEnd"/>
      <w:r>
        <w:rPr>
          <w:rFonts w:ascii="Calibri" w:eastAsia="Calibri" w:hAnsi="Calibri" w:cs="Calibri"/>
        </w:rPr>
        <w:t xml:space="preserve"> планируется отдельно проработать список льгот для </w:t>
      </w:r>
      <w:proofErr w:type="spellStart"/>
      <w:r>
        <w:rPr>
          <w:rFonts w:ascii="Calibri" w:eastAsia="Calibri" w:hAnsi="Calibri" w:cs="Calibri"/>
        </w:rPr>
        <w:t>системообразующих</w:t>
      </w:r>
      <w:proofErr w:type="spellEnd"/>
      <w:r>
        <w:rPr>
          <w:rFonts w:ascii="Calibri" w:eastAsia="Calibri" w:hAnsi="Calibri" w:cs="Calibri"/>
        </w:rPr>
        <w:t xml:space="preserve"> предприятий.</w:t>
      </w:r>
    </w:p>
    <w:sectPr w:rsidR="002E45A3" w:rsidSect="007B6379">
      <w:pgSz w:w="11906" w:h="16838"/>
      <w:pgMar w:top="851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45A3"/>
    <w:rsid w:val="002E45A3"/>
    <w:rsid w:val="007B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>НП Стройгарант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Воронцова</cp:lastModifiedBy>
  <cp:revision>2</cp:revision>
  <dcterms:created xsi:type="dcterms:W3CDTF">2020-04-03T10:17:00Z</dcterms:created>
  <dcterms:modified xsi:type="dcterms:W3CDTF">2020-04-03T10:20:00Z</dcterms:modified>
</cp:coreProperties>
</file>